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3490" w14:textId="77777777" w:rsidR="0093791E" w:rsidRDefault="0093791E" w:rsidP="0093791E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Minutes of the Meeting held on Monday, 11th October 2021</w:t>
      </w:r>
    </w:p>
    <w:p w14:paraId="30BC56CC" w14:textId="77777777" w:rsidR="0093791E" w:rsidRDefault="0093791E" w:rsidP="0093791E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 7.00 p.m. in the Trinity Methodist Church</w:t>
      </w:r>
    </w:p>
    <w:p w14:paraId="7A2E7730" w14:textId="77777777" w:rsidR="002A0BF9" w:rsidRPr="003532B2" w:rsidRDefault="002A0BF9" w:rsidP="002A0BF9">
      <w:pPr>
        <w:rPr>
          <w:rFonts w:ascii="Arial" w:hAnsi="Arial" w:cs="Arial"/>
          <w:sz w:val="22"/>
          <w:szCs w:val="22"/>
        </w:rPr>
      </w:pPr>
    </w:p>
    <w:p w14:paraId="72F173A7" w14:textId="77777777" w:rsidR="0093791E" w:rsidRDefault="002A0BF9" w:rsidP="0093791E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3532B2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3532B2">
        <w:rPr>
          <w:rFonts w:ascii="Arial" w:hAnsi="Arial" w:cs="Arial"/>
          <w:sz w:val="22"/>
          <w:szCs w:val="22"/>
        </w:rPr>
        <w:t xml:space="preserve"> </w:t>
      </w:r>
      <w:r w:rsidR="0093791E">
        <w:rPr>
          <w:rFonts w:ascii="Arial" w:hAnsi="Arial"/>
          <w:sz w:val="22"/>
          <w:szCs w:val="22"/>
        </w:rPr>
        <w:t>Cllr. Miss M. Galloway (Chairman)</w:t>
      </w:r>
    </w:p>
    <w:p w14:paraId="33EECC99" w14:textId="77777777" w:rsidR="0093791E" w:rsidRDefault="0093791E" w:rsidP="0093791E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Cllrs. M. F. Cherrett</w:t>
      </w:r>
      <w:r>
        <w:rPr>
          <w:rFonts w:ascii="Arial" w:hAnsi="Arial"/>
          <w:sz w:val="22"/>
          <w:szCs w:val="22"/>
        </w:rPr>
        <w:t>, N. R. Hill, Cllr. Mrs. Y. Symes and D. Thompson.</w:t>
      </w:r>
    </w:p>
    <w:p w14:paraId="6B2BD808" w14:textId="77777777" w:rsidR="0093791E" w:rsidRDefault="0093791E" w:rsidP="0093791E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Apologies were received from </w:t>
      </w:r>
      <w:r>
        <w:rPr>
          <w:rFonts w:ascii="Arial" w:hAnsi="Arial"/>
          <w:sz w:val="22"/>
          <w:szCs w:val="22"/>
        </w:rPr>
        <w:t>The Clerk</w:t>
      </w:r>
    </w:p>
    <w:p w14:paraId="272436F8" w14:textId="0C0B8B91" w:rsidR="002A0BF9" w:rsidRPr="003532B2" w:rsidRDefault="002A0BF9" w:rsidP="0093791E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532B2">
        <w:rPr>
          <w:rFonts w:ascii="Arial" w:hAnsi="Arial" w:cs="Arial"/>
          <w:sz w:val="22"/>
          <w:szCs w:val="22"/>
        </w:rPr>
        <w:tab/>
        <w:t xml:space="preserve">  </w:t>
      </w:r>
    </w:p>
    <w:p w14:paraId="335D7D5E" w14:textId="5949B69D" w:rsidR="002A0BF9" w:rsidRPr="003532B2" w:rsidRDefault="002A0BF9" w:rsidP="002A0BF9">
      <w:pPr>
        <w:rPr>
          <w:rFonts w:ascii="Arial" w:hAnsi="Arial" w:cs="Arial"/>
          <w:b/>
          <w:bCs/>
          <w:sz w:val="22"/>
          <w:szCs w:val="22"/>
        </w:rPr>
      </w:pPr>
      <w:r w:rsidRPr="003532B2">
        <w:rPr>
          <w:rFonts w:ascii="Arial" w:hAnsi="Arial" w:cs="Arial"/>
          <w:b/>
          <w:bCs/>
          <w:sz w:val="22"/>
          <w:szCs w:val="22"/>
        </w:rPr>
        <w:t>4</w:t>
      </w:r>
      <w:r w:rsidR="0093791E">
        <w:rPr>
          <w:rFonts w:ascii="Arial" w:hAnsi="Arial" w:cs="Arial"/>
          <w:b/>
          <w:bCs/>
          <w:sz w:val="22"/>
          <w:szCs w:val="22"/>
        </w:rPr>
        <w:t>44</w:t>
      </w:r>
      <w:r w:rsidRPr="003532B2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249F5E9C" w14:textId="77777777" w:rsidR="002A0BF9" w:rsidRPr="003532B2" w:rsidRDefault="002A0BF9" w:rsidP="002A0BF9">
      <w:pPr>
        <w:rPr>
          <w:rFonts w:ascii="Arial" w:hAnsi="Arial" w:cs="Arial"/>
          <w:sz w:val="22"/>
          <w:szCs w:val="22"/>
        </w:rPr>
      </w:pPr>
      <w:r w:rsidRPr="003532B2">
        <w:rPr>
          <w:rFonts w:ascii="Arial" w:hAnsi="Arial" w:cs="Arial"/>
          <w:sz w:val="22"/>
          <w:szCs w:val="22"/>
        </w:rPr>
        <w:tab/>
        <w:t>There were no declared interests.</w:t>
      </w:r>
    </w:p>
    <w:p w14:paraId="10FD49E3" w14:textId="3FDC31BC" w:rsidR="002A0BF9" w:rsidRPr="003532B2" w:rsidRDefault="002A0BF9" w:rsidP="002A0BF9">
      <w:pPr>
        <w:rPr>
          <w:rFonts w:ascii="Arial" w:hAnsi="Arial" w:cs="Arial"/>
          <w:b/>
          <w:bCs/>
          <w:sz w:val="22"/>
          <w:szCs w:val="22"/>
        </w:rPr>
      </w:pPr>
      <w:r w:rsidRPr="003532B2">
        <w:rPr>
          <w:rFonts w:ascii="Arial" w:hAnsi="Arial" w:cs="Arial"/>
          <w:b/>
          <w:bCs/>
          <w:sz w:val="22"/>
          <w:szCs w:val="22"/>
        </w:rPr>
        <w:t>4</w:t>
      </w:r>
      <w:r w:rsidR="0093791E">
        <w:rPr>
          <w:rFonts w:ascii="Arial" w:hAnsi="Arial" w:cs="Arial"/>
          <w:b/>
          <w:bCs/>
          <w:sz w:val="22"/>
          <w:szCs w:val="22"/>
        </w:rPr>
        <w:t>45</w:t>
      </w:r>
      <w:r w:rsidRPr="003532B2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39CC42" w14:textId="7D5FE69B" w:rsidR="0093791E" w:rsidRDefault="0093791E" w:rsidP="0093791E">
      <w:pPr>
        <w:pStyle w:val="Body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Minutes of the last regular Meeting held on Monday, 13</w:t>
      </w:r>
      <w:r w:rsidRPr="0093791E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September 2021, copies of which had been circulated, were taken as read, confirmed and signed as a true record.</w:t>
      </w:r>
    </w:p>
    <w:p w14:paraId="36B21FC0" w14:textId="7DBE34AC" w:rsidR="002A0BF9" w:rsidRPr="003532B2" w:rsidRDefault="002A0BF9" w:rsidP="002A0BF9">
      <w:pPr>
        <w:rPr>
          <w:rFonts w:ascii="Arial" w:hAnsi="Arial" w:cs="Arial"/>
          <w:b/>
          <w:bCs/>
          <w:sz w:val="22"/>
          <w:szCs w:val="22"/>
        </w:rPr>
      </w:pPr>
      <w:r w:rsidRPr="003532B2">
        <w:rPr>
          <w:rFonts w:ascii="Arial" w:hAnsi="Arial" w:cs="Arial"/>
          <w:b/>
          <w:bCs/>
          <w:sz w:val="22"/>
          <w:szCs w:val="22"/>
        </w:rPr>
        <w:t>4</w:t>
      </w:r>
      <w:r w:rsidR="0093791E">
        <w:rPr>
          <w:rFonts w:ascii="Arial" w:hAnsi="Arial" w:cs="Arial"/>
          <w:b/>
          <w:bCs/>
          <w:sz w:val="22"/>
          <w:szCs w:val="22"/>
        </w:rPr>
        <w:t>46</w:t>
      </w:r>
      <w:r w:rsidRPr="003532B2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6A78D8EC" w14:textId="77777777" w:rsidR="002A0BF9" w:rsidRDefault="002A0BF9" w:rsidP="002A0B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532B2">
        <w:rPr>
          <w:rFonts w:ascii="Arial" w:hAnsi="Arial" w:cs="Arial"/>
          <w:sz w:val="22"/>
          <w:szCs w:val="22"/>
        </w:rPr>
        <w:t>Newsletter</w:t>
      </w:r>
    </w:p>
    <w:p w14:paraId="2D30503C" w14:textId="77777777" w:rsidR="0093791E" w:rsidRDefault="0093791E" w:rsidP="0093791E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Cllr. Cherrett reported all the </w:t>
      </w:r>
      <w:r>
        <w:rPr>
          <w:rFonts w:ascii="Arial" w:hAnsi="Arial"/>
          <w:sz w:val="22"/>
          <w:szCs w:val="22"/>
        </w:rPr>
        <w:t>Newsletters</w:t>
      </w:r>
      <w:r>
        <w:rPr>
          <w:rFonts w:ascii="Arial" w:hAnsi="Arial"/>
          <w:sz w:val="22"/>
          <w:szCs w:val="22"/>
          <w:lang w:val="en-US"/>
        </w:rPr>
        <w:t xml:space="preserve"> have been delivered. There has been no feedback to date.</w:t>
      </w:r>
    </w:p>
    <w:p w14:paraId="2BEFE179" w14:textId="77777777" w:rsidR="002A0BF9" w:rsidRDefault="002A0BF9" w:rsidP="002A0B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Overgrown conifer</w:t>
      </w:r>
    </w:p>
    <w:p w14:paraId="299337B2" w14:textId="77777777" w:rsidR="00734D16" w:rsidRDefault="00734D16" w:rsidP="00734D16">
      <w:pPr>
        <w:pStyle w:val="ListParagraph"/>
        <w:ind w:left="108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Still awaiting feedback from the Stockton BC inspection.</w:t>
      </w:r>
    </w:p>
    <w:p w14:paraId="0115B5FB" w14:textId="54C62F65" w:rsidR="002A0BF9" w:rsidRPr="00734D16" w:rsidRDefault="002A0BF9" w:rsidP="00734D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D16">
        <w:rPr>
          <w:rFonts w:ascii="Arial" w:hAnsi="Arial" w:cs="Arial"/>
          <w:sz w:val="22"/>
          <w:szCs w:val="22"/>
        </w:rPr>
        <w:t>Yarm Road flooding</w:t>
      </w:r>
    </w:p>
    <w:p w14:paraId="79C2FA59" w14:textId="77777777" w:rsidR="00734D16" w:rsidRDefault="00734D16" w:rsidP="00734D16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It was reported that there has been no further flooding however there has been very little </w:t>
      </w:r>
    </w:p>
    <w:p w14:paraId="480B0F83" w14:textId="21E0802C" w:rsidR="00734D16" w:rsidRPr="00734D16" w:rsidRDefault="00734D16" w:rsidP="00734D16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734D16">
        <w:rPr>
          <w:rFonts w:ascii="Arial" w:hAnsi="Arial"/>
          <w:sz w:val="22"/>
          <w:szCs w:val="22"/>
        </w:rPr>
        <w:t>rain. The</w:t>
      </w:r>
      <w:r w:rsidRPr="00734D16">
        <w:rPr>
          <w:rFonts w:ascii="Arial" w:hAnsi="Arial"/>
          <w:sz w:val="22"/>
          <w:szCs w:val="22"/>
          <w:lang w:val="en-US"/>
        </w:rPr>
        <w:t xml:space="preserve"> Councillors agreed that further monitoring is required.</w:t>
      </w:r>
    </w:p>
    <w:p w14:paraId="497433C4" w14:textId="77777777" w:rsidR="00734D16" w:rsidRDefault="00734D16" w:rsidP="00734D1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Recycling Collection problems:</w:t>
      </w:r>
    </w:p>
    <w:p w14:paraId="09F2CA3C" w14:textId="77777777" w:rsidR="00734D16" w:rsidRDefault="00734D16" w:rsidP="00734D16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Clerk has contacted Stockton BC about the careless way recycling bags are treated after emptying. There has been no reply to date.</w:t>
      </w:r>
    </w:p>
    <w:p w14:paraId="218F77EC" w14:textId="223F6F96" w:rsidR="00734D16" w:rsidRDefault="00313CCB" w:rsidP="00734D1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34D16">
        <w:rPr>
          <w:rFonts w:ascii="Arial" w:hAnsi="Arial"/>
          <w:sz w:val="22"/>
          <w:szCs w:val="22"/>
          <w:lang w:val="en-US"/>
        </w:rPr>
        <w:t>Preston Park Exhibition Centre:</w:t>
      </w:r>
    </w:p>
    <w:p w14:paraId="17F86EFB" w14:textId="77777777" w:rsidR="00734D16" w:rsidRDefault="00734D16" w:rsidP="00734D16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                  No further updates. To be kept under review.</w:t>
      </w:r>
    </w:p>
    <w:p w14:paraId="61DC3C57" w14:textId="08C3E2E2" w:rsidR="002A0BF9" w:rsidRPr="00734D16" w:rsidRDefault="002A0BF9" w:rsidP="00734D16">
      <w:pPr>
        <w:rPr>
          <w:rFonts w:ascii="Arial" w:hAnsi="Arial" w:cs="Arial"/>
          <w:b/>
          <w:bCs/>
          <w:sz w:val="22"/>
          <w:szCs w:val="22"/>
        </w:rPr>
      </w:pPr>
      <w:r w:rsidRPr="00734D16">
        <w:rPr>
          <w:rFonts w:ascii="Arial" w:hAnsi="Arial" w:cs="Arial"/>
          <w:b/>
          <w:bCs/>
          <w:sz w:val="22"/>
          <w:szCs w:val="22"/>
        </w:rPr>
        <w:t>44</w:t>
      </w:r>
      <w:r w:rsidR="00734D16">
        <w:rPr>
          <w:rFonts w:ascii="Arial" w:hAnsi="Arial" w:cs="Arial"/>
          <w:b/>
          <w:bCs/>
          <w:sz w:val="22"/>
          <w:szCs w:val="22"/>
        </w:rPr>
        <w:t>7</w:t>
      </w:r>
      <w:r w:rsidRPr="00734D16">
        <w:rPr>
          <w:rFonts w:ascii="Arial" w:hAnsi="Arial" w:cs="Arial"/>
          <w:b/>
          <w:bCs/>
          <w:sz w:val="22"/>
          <w:szCs w:val="22"/>
        </w:rPr>
        <w:t xml:space="preserve"> Accounts</w:t>
      </w:r>
    </w:p>
    <w:p w14:paraId="5903B8A9" w14:textId="77777777" w:rsidR="002A0BF9" w:rsidRPr="00E558F8" w:rsidRDefault="002A0BF9" w:rsidP="002A0BF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58F8">
        <w:rPr>
          <w:rFonts w:ascii="Arial" w:hAnsi="Arial" w:cs="Arial"/>
          <w:sz w:val="22"/>
          <w:szCs w:val="22"/>
        </w:rPr>
        <w:t>The following accounts were approved, and payment authorised: 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6"/>
        <w:gridCol w:w="2712"/>
        <w:gridCol w:w="3997"/>
        <w:gridCol w:w="1087"/>
      </w:tblGrid>
      <w:tr w:rsidR="002A0BF9" w:rsidRPr="003532B2" w14:paraId="753B3F2F" w14:textId="77777777" w:rsidTr="00734D16">
        <w:tc>
          <w:tcPr>
            <w:tcW w:w="816" w:type="dxa"/>
          </w:tcPr>
          <w:p w14:paraId="7ED00A2D" w14:textId="77777777" w:rsidR="002A0BF9" w:rsidRPr="00943A57" w:rsidRDefault="002A0BF9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76990860"/>
            <w:r w:rsidRPr="00943A57"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2712" w:type="dxa"/>
          </w:tcPr>
          <w:p w14:paraId="0E2357F0" w14:textId="77777777" w:rsidR="002A0BF9" w:rsidRPr="00943A57" w:rsidRDefault="002A0BF9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43A57">
              <w:rPr>
                <w:rFonts w:ascii="Arial" w:hAnsi="Arial" w:cs="Arial"/>
                <w:sz w:val="22"/>
                <w:szCs w:val="22"/>
              </w:rPr>
              <w:t>Stockton BC</w:t>
            </w:r>
          </w:p>
        </w:tc>
        <w:tc>
          <w:tcPr>
            <w:tcW w:w="3997" w:type="dxa"/>
          </w:tcPr>
          <w:p w14:paraId="7CF141C3" w14:textId="6E75B6D3" w:rsidR="002A0BF9" w:rsidRPr="00943A57" w:rsidRDefault="002A0BF9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43A57">
              <w:rPr>
                <w:rFonts w:ascii="Arial" w:hAnsi="Arial" w:cs="Arial"/>
                <w:sz w:val="22"/>
                <w:szCs w:val="22"/>
              </w:rPr>
              <w:t>Cemetery waste bin</w:t>
            </w:r>
            <w:r w:rsidR="00943A57" w:rsidRPr="00943A5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34D16">
              <w:rPr>
                <w:rFonts w:ascii="Arial" w:hAnsi="Arial" w:cs="Arial"/>
                <w:sz w:val="22"/>
                <w:szCs w:val="22"/>
              </w:rPr>
              <w:t>Oct</w:t>
            </w:r>
            <w:r w:rsidR="00943A57" w:rsidRPr="00943A5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7" w:type="dxa"/>
          </w:tcPr>
          <w:p w14:paraId="4E74E327" w14:textId="0912F1C7" w:rsidR="002A0BF9" w:rsidRPr="00943A57" w:rsidRDefault="002A0BF9" w:rsidP="00FD798A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A57">
              <w:rPr>
                <w:rFonts w:ascii="Arial" w:hAnsi="Arial" w:cs="Arial"/>
                <w:sz w:val="22"/>
                <w:szCs w:val="22"/>
              </w:rPr>
              <w:t>£</w:t>
            </w:r>
            <w:r w:rsidR="00734D16">
              <w:rPr>
                <w:rFonts w:ascii="Arial" w:hAnsi="Arial" w:cs="Arial"/>
                <w:sz w:val="22"/>
                <w:szCs w:val="22"/>
              </w:rPr>
              <w:t>20.07</w:t>
            </w:r>
          </w:p>
        </w:tc>
      </w:tr>
      <w:tr w:rsidR="00943A57" w:rsidRPr="003532B2" w14:paraId="2A539C13" w14:textId="77777777" w:rsidTr="00734D16">
        <w:tc>
          <w:tcPr>
            <w:tcW w:w="816" w:type="dxa"/>
          </w:tcPr>
          <w:p w14:paraId="13D74041" w14:textId="4EA19237" w:rsidR="00943A57" w:rsidRPr="00943A57" w:rsidRDefault="00943A57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2712" w:type="dxa"/>
          </w:tcPr>
          <w:p w14:paraId="43C8AC4B" w14:textId="22F27886" w:rsidR="00943A57" w:rsidRPr="00943A57" w:rsidRDefault="00943A57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997" w:type="dxa"/>
          </w:tcPr>
          <w:p w14:paraId="0486994F" w14:textId="253FDB21" w:rsidR="00943A57" w:rsidRPr="00943A57" w:rsidRDefault="00943A57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salary and expenses (</w:t>
            </w:r>
            <w:r w:rsidR="00734D16">
              <w:rPr>
                <w:rFonts w:ascii="Arial" w:hAnsi="Arial" w:cs="Arial"/>
                <w:sz w:val="22"/>
                <w:szCs w:val="22"/>
              </w:rPr>
              <w:t>Sep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7" w:type="dxa"/>
          </w:tcPr>
          <w:p w14:paraId="3AB419EE" w14:textId="4490F884" w:rsidR="00943A57" w:rsidRPr="00943A57" w:rsidRDefault="00B624B5" w:rsidP="00FD798A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1523BF">
              <w:rPr>
                <w:rFonts w:ascii="Arial" w:hAnsi="Arial" w:cs="Arial"/>
                <w:sz w:val="22"/>
                <w:szCs w:val="22"/>
              </w:rPr>
              <w:t>141.45</w:t>
            </w:r>
          </w:p>
        </w:tc>
      </w:tr>
      <w:tr w:rsidR="002A0BF9" w:rsidRPr="003532B2" w14:paraId="36D01C4F" w14:textId="77777777" w:rsidTr="00734D16">
        <w:tc>
          <w:tcPr>
            <w:tcW w:w="816" w:type="dxa"/>
          </w:tcPr>
          <w:p w14:paraId="7681D62C" w14:textId="77777777" w:rsidR="002A0BF9" w:rsidRPr="00943A57" w:rsidRDefault="002A0BF9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43A57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2712" w:type="dxa"/>
          </w:tcPr>
          <w:p w14:paraId="6E0256DC" w14:textId="232961EB" w:rsidR="002A0BF9" w:rsidRPr="00943A57" w:rsidRDefault="00734D16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 Revenue &amp; Customs</w:t>
            </w:r>
          </w:p>
        </w:tc>
        <w:tc>
          <w:tcPr>
            <w:tcW w:w="3997" w:type="dxa"/>
          </w:tcPr>
          <w:p w14:paraId="6ACB1FF1" w14:textId="5F4E576C" w:rsidR="002A0BF9" w:rsidRPr="00943A57" w:rsidRDefault="00734D16" w:rsidP="00FD798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Clerk’s PAYE</w:t>
            </w:r>
          </w:p>
        </w:tc>
        <w:tc>
          <w:tcPr>
            <w:tcW w:w="1087" w:type="dxa"/>
          </w:tcPr>
          <w:p w14:paraId="0D9561A8" w14:textId="6CD5EF2F" w:rsidR="002A0BF9" w:rsidRPr="00943A57" w:rsidRDefault="00734D16" w:rsidP="00FD798A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£ 100.20</w:t>
            </w:r>
          </w:p>
        </w:tc>
      </w:tr>
      <w:bookmarkEnd w:id="0"/>
    </w:tbl>
    <w:p w14:paraId="68DAD7F7" w14:textId="77777777" w:rsidR="002A0BF9" w:rsidRPr="003532B2" w:rsidRDefault="002A0BF9" w:rsidP="002A0BF9">
      <w:pPr>
        <w:pStyle w:val="ListParagraph"/>
        <w:rPr>
          <w:rFonts w:ascii="Arial" w:hAnsi="Arial" w:cs="Arial"/>
          <w:sz w:val="22"/>
          <w:szCs w:val="22"/>
        </w:rPr>
      </w:pPr>
    </w:p>
    <w:p w14:paraId="534E3DED" w14:textId="77777777" w:rsidR="002A0BF9" w:rsidRPr="003532B2" w:rsidRDefault="002A0BF9" w:rsidP="002A0BF9">
      <w:pPr>
        <w:rPr>
          <w:rFonts w:ascii="Arial" w:hAnsi="Arial" w:cs="Arial"/>
          <w:sz w:val="22"/>
          <w:szCs w:val="22"/>
        </w:rPr>
      </w:pPr>
      <w:r w:rsidRPr="003532B2">
        <w:rPr>
          <w:rFonts w:ascii="Arial" w:hAnsi="Arial" w:cs="Arial"/>
          <w:sz w:val="22"/>
          <w:szCs w:val="22"/>
        </w:rPr>
        <w:tab/>
      </w:r>
    </w:p>
    <w:p w14:paraId="612403A9" w14:textId="21647BDB" w:rsidR="002A0BF9" w:rsidRPr="003532B2" w:rsidRDefault="002A0BF9" w:rsidP="002A0BF9">
      <w:pPr>
        <w:rPr>
          <w:rFonts w:ascii="Arial" w:hAnsi="Arial" w:cs="Arial"/>
          <w:b/>
          <w:bCs/>
          <w:sz w:val="22"/>
          <w:szCs w:val="22"/>
        </w:rPr>
      </w:pPr>
      <w:r w:rsidRPr="003532B2">
        <w:rPr>
          <w:rFonts w:ascii="Arial" w:hAnsi="Arial" w:cs="Arial"/>
          <w:b/>
          <w:bCs/>
          <w:sz w:val="22"/>
          <w:szCs w:val="22"/>
        </w:rPr>
        <w:t>4</w:t>
      </w:r>
      <w:r w:rsidR="00313CCB">
        <w:rPr>
          <w:rFonts w:ascii="Arial" w:hAnsi="Arial" w:cs="Arial"/>
          <w:b/>
          <w:bCs/>
          <w:sz w:val="22"/>
          <w:szCs w:val="22"/>
        </w:rPr>
        <w:t>4</w:t>
      </w:r>
      <w:r w:rsidR="00734D16">
        <w:rPr>
          <w:rFonts w:ascii="Arial" w:hAnsi="Arial" w:cs="Arial"/>
          <w:b/>
          <w:bCs/>
          <w:sz w:val="22"/>
          <w:szCs w:val="22"/>
        </w:rPr>
        <w:t>8</w:t>
      </w:r>
      <w:r w:rsidRPr="003532B2"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3DAD48BB" w14:textId="26F03FF3" w:rsidR="002A0BF9" w:rsidRDefault="002A0BF9" w:rsidP="002A0BF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32B2">
        <w:rPr>
          <w:rFonts w:ascii="Arial" w:hAnsi="Arial" w:cs="Arial"/>
          <w:sz w:val="22"/>
          <w:szCs w:val="22"/>
        </w:rPr>
        <w:t>Correspondence received was noted as listed.</w:t>
      </w:r>
    </w:p>
    <w:p w14:paraId="3FEF9FEB" w14:textId="1F8EBF39" w:rsidR="00E46E93" w:rsidRDefault="00E46E93" w:rsidP="00E46E9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In response to correspondence received from the Engagement Team PC (Andrew Hampson) the Chairman advised that she would like the Police to have an occasional presence </w:t>
      </w:r>
      <w:r>
        <w:rPr>
          <w:rFonts w:ascii="Arial" w:hAnsi="Arial"/>
          <w:sz w:val="22"/>
          <w:szCs w:val="22"/>
        </w:rPr>
        <w:t>at meetings</w:t>
      </w:r>
      <w:r>
        <w:rPr>
          <w:rFonts w:ascii="Arial" w:hAnsi="Arial"/>
          <w:sz w:val="22"/>
          <w:szCs w:val="22"/>
          <w:lang w:val="en-US"/>
        </w:rPr>
        <w:t xml:space="preserve"> to provide updates on current issues. The correspondence noted that 7 to 10 </w:t>
      </w:r>
      <w:r>
        <w:rPr>
          <w:rFonts w:ascii="Arial" w:hAnsi="Arial"/>
          <w:sz w:val="22"/>
          <w:szCs w:val="22"/>
        </w:rPr>
        <w:t>days’ notice</w:t>
      </w:r>
      <w:r>
        <w:rPr>
          <w:rFonts w:ascii="Arial" w:hAnsi="Arial"/>
          <w:sz w:val="22"/>
          <w:szCs w:val="22"/>
          <w:lang w:val="en-US"/>
        </w:rPr>
        <w:t xml:space="preserve"> is required.</w:t>
      </w:r>
    </w:p>
    <w:p w14:paraId="69D21A60" w14:textId="77777777" w:rsidR="00734D16" w:rsidRPr="003532B2" w:rsidRDefault="00734D16" w:rsidP="002A0BF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</w:p>
    <w:p w14:paraId="0B543280" w14:textId="77777777" w:rsidR="002A0BF9" w:rsidRPr="003532B2" w:rsidRDefault="002A0BF9" w:rsidP="002A0BF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82217D1" w14:textId="692455A3" w:rsidR="002A0BF9" w:rsidRPr="003532B2" w:rsidRDefault="002A0BF9" w:rsidP="002A0BF9">
      <w:pPr>
        <w:rPr>
          <w:rFonts w:ascii="Arial" w:hAnsi="Arial" w:cs="Arial"/>
          <w:b/>
          <w:bCs/>
          <w:sz w:val="22"/>
          <w:szCs w:val="22"/>
        </w:rPr>
      </w:pPr>
      <w:r w:rsidRPr="003532B2">
        <w:rPr>
          <w:rFonts w:ascii="Arial" w:hAnsi="Arial" w:cs="Arial"/>
          <w:b/>
          <w:bCs/>
          <w:sz w:val="22"/>
          <w:szCs w:val="22"/>
        </w:rPr>
        <w:t>4</w:t>
      </w:r>
      <w:r w:rsidR="00313CCB">
        <w:rPr>
          <w:rFonts w:ascii="Arial" w:hAnsi="Arial" w:cs="Arial"/>
          <w:b/>
          <w:bCs/>
          <w:sz w:val="22"/>
          <w:szCs w:val="22"/>
        </w:rPr>
        <w:t>4</w:t>
      </w:r>
      <w:r w:rsidR="00B51DCF">
        <w:rPr>
          <w:rFonts w:ascii="Arial" w:hAnsi="Arial" w:cs="Arial"/>
          <w:b/>
          <w:bCs/>
          <w:sz w:val="22"/>
          <w:szCs w:val="22"/>
        </w:rPr>
        <w:t>9</w:t>
      </w:r>
      <w:r w:rsidRPr="003532B2">
        <w:rPr>
          <w:rFonts w:ascii="Arial" w:hAnsi="Arial" w:cs="Arial"/>
          <w:b/>
          <w:bCs/>
          <w:sz w:val="22"/>
          <w:szCs w:val="22"/>
        </w:rPr>
        <w:t xml:space="preserve"> Any Other Business</w:t>
      </w:r>
    </w:p>
    <w:p w14:paraId="0EF87310" w14:textId="4AD985BF" w:rsidR="002A0BF9" w:rsidRDefault="00FC5985" w:rsidP="002A0BF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 Cutting</w:t>
      </w:r>
    </w:p>
    <w:p w14:paraId="3E6F6EEE" w14:textId="7B2393F7" w:rsidR="00FC5985" w:rsidRPr="00F078A9" w:rsidRDefault="00FC5985" w:rsidP="00FC598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 w:val="0"/>
        <w:rPr>
          <w:rFonts w:ascii="Arial" w:eastAsia="Arial" w:hAnsi="Arial" w:cs="Arial"/>
          <w:sz w:val="22"/>
          <w:szCs w:val="22"/>
        </w:rPr>
      </w:pPr>
      <w:r w:rsidRPr="00F078A9">
        <w:rPr>
          <w:rFonts w:ascii="Arial" w:hAnsi="Arial"/>
          <w:sz w:val="22"/>
          <w:szCs w:val="22"/>
          <w:lang w:val="en-US"/>
        </w:rPr>
        <w:t>The Chair</w:t>
      </w:r>
      <w:r w:rsidRPr="00F078A9">
        <w:rPr>
          <w:rFonts w:ascii="Arial" w:hAnsi="Arial"/>
          <w:sz w:val="22"/>
          <w:szCs w:val="22"/>
        </w:rPr>
        <w:t>man</w:t>
      </w:r>
      <w:r w:rsidRPr="00F078A9">
        <w:rPr>
          <w:rFonts w:ascii="Arial" w:hAnsi="Arial"/>
          <w:sz w:val="22"/>
          <w:szCs w:val="22"/>
          <w:lang w:val="en-US"/>
        </w:rPr>
        <w:t xml:space="preserve"> advised that grass cutting at Laburnum Road had taken place twice in two </w:t>
      </w:r>
      <w:r w:rsidR="00B101B7" w:rsidRPr="00F078A9">
        <w:rPr>
          <w:rFonts w:ascii="Arial" w:hAnsi="Arial"/>
          <w:sz w:val="22"/>
          <w:szCs w:val="22"/>
          <w:lang w:val="en-US"/>
        </w:rPr>
        <w:t>days. The</w:t>
      </w:r>
      <w:r w:rsidRPr="00F078A9">
        <w:rPr>
          <w:rFonts w:ascii="Arial" w:hAnsi="Arial"/>
          <w:sz w:val="22"/>
          <w:szCs w:val="22"/>
          <w:lang w:val="en-US"/>
        </w:rPr>
        <w:t xml:space="preserve"> Chair</w:t>
      </w:r>
      <w:r w:rsidRPr="00F078A9">
        <w:rPr>
          <w:rFonts w:ascii="Arial" w:hAnsi="Arial"/>
          <w:sz w:val="22"/>
          <w:szCs w:val="22"/>
        </w:rPr>
        <w:t>man</w:t>
      </w:r>
      <w:r w:rsidRPr="00F078A9">
        <w:rPr>
          <w:rFonts w:ascii="Arial" w:hAnsi="Arial"/>
          <w:sz w:val="22"/>
          <w:szCs w:val="22"/>
          <w:lang w:val="en-US"/>
        </w:rPr>
        <w:t xml:space="preserve"> suggested that the Grounds Maintenance regime should be </w:t>
      </w:r>
      <w:r w:rsidRPr="00F078A9">
        <w:rPr>
          <w:rFonts w:ascii="Arial" w:hAnsi="Arial"/>
          <w:sz w:val="22"/>
          <w:szCs w:val="22"/>
        </w:rPr>
        <w:t>m</w:t>
      </w:r>
      <w:r w:rsidRPr="00F078A9">
        <w:rPr>
          <w:rFonts w:ascii="Arial" w:hAnsi="Arial"/>
          <w:sz w:val="22"/>
          <w:szCs w:val="22"/>
          <w:lang w:val="en-US"/>
        </w:rPr>
        <w:t>anaged more effectively by Stockton Borough Council or Thirteen Group.</w:t>
      </w:r>
    </w:p>
    <w:p w14:paraId="0DAAFC5C" w14:textId="66170208" w:rsidR="00FC5985" w:rsidRDefault="00FC5985" w:rsidP="00FC5985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Tree Felling at ‘Copsewood’</w:t>
      </w:r>
      <w:r w:rsidR="00B101B7"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/>
          <w:sz w:val="22"/>
          <w:szCs w:val="22"/>
          <w:lang w:val="en-US"/>
        </w:rPr>
        <w:t xml:space="preserve"> The Avenue.</w:t>
      </w:r>
    </w:p>
    <w:p w14:paraId="73A00812" w14:textId="29E319D4" w:rsidR="00FC5985" w:rsidRPr="00FC5985" w:rsidRDefault="00FC5985" w:rsidP="00FC5985">
      <w:pPr>
        <w:ind w:left="720" w:firstLine="360"/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/>
          <w:sz w:val="22"/>
          <w:szCs w:val="22"/>
          <w:lang w:val="en-US"/>
        </w:rPr>
        <w:t>The Chair</w:t>
      </w:r>
      <w:r w:rsidR="00B101B7">
        <w:rPr>
          <w:rFonts w:ascii="Arial" w:hAnsi="Arial"/>
          <w:sz w:val="22"/>
          <w:szCs w:val="22"/>
          <w:lang w:val="en-US"/>
        </w:rPr>
        <w:t>man</w:t>
      </w:r>
      <w:r w:rsidRPr="00FC5985">
        <w:rPr>
          <w:rFonts w:ascii="Arial" w:hAnsi="Arial"/>
          <w:sz w:val="22"/>
          <w:szCs w:val="22"/>
          <w:lang w:val="en-US"/>
        </w:rPr>
        <w:t xml:space="preserve"> requested that the Clerk write to Stockton BC to enquire if there are Tree </w:t>
      </w:r>
    </w:p>
    <w:p w14:paraId="5D6292A6" w14:textId="47D03D62" w:rsidR="00FC5985" w:rsidRPr="00FC5985" w:rsidRDefault="00FC5985" w:rsidP="00FC5985">
      <w:pPr>
        <w:ind w:left="360" w:firstLine="720"/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/>
          <w:sz w:val="22"/>
          <w:szCs w:val="22"/>
          <w:lang w:val="en-US"/>
        </w:rPr>
        <w:t xml:space="preserve"> Preservation Orders on the trees in The Avenue</w:t>
      </w:r>
      <w:r>
        <w:rPr>
          <w:rFonts w:ascii="Arial" w:hAnsi="Arial"/>
          <w:sz w:val="22"/>
          <w:szCs w:val="22"/>
          <w:lang w:val="en-US"/>
        </w:rPr>
        <w:t>.</w:t>
      </w:r>
      <w:r w:rsidRPr="00FC5985">
        <w:rPr>
          <w:rFonts w:ascii="Arial" w:hAnsi="Arial"/>
          <w:sz w:val="22"/>
          <w:szCs w:val="22"/>
          <w:lang w:val="en-US"/>
        </w:rPr>
        <w:t xml:space="preserve">                 </w:t>
      </w:r>
    </w:p>
    <w:p w14:paraId="3D0032FB" w14:textId="77777777" w:rsidR="00FC5985" w:rsidRPr="00FC5985" w:rsidRDefault="00FC5985" w:rsidP="00FC5985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 w:cs="Arial"/>
          <w:sz w:val="22"/>
          <w:szCs w:val="22"/>
        </w:rPr>
        <w:t>Litter Picking</w:t>
      </w:r>
    </w:p>
    <w:p w14:paraId="3666958A" w14:textId="09B0343A" w:rsidR="00FC5985" w:rsidRDefault="00FC5985" w:rsidP="00FC5985">
      <w:pPr>
        <w:ind w:left="1080"/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/>
          <w:sz w:val="22"/>
          <w:szCs w:val="22"/>
          <w:lang w:val="en-US"/>
        </w:rPr>
        <w:t>The Chair</w:t>
      </w:r>
      <w:r>
        <w:rPr>
          <w:rFonts w:ascii="Arial" w:hAnsi="Arial"/>
          <w:sz w:val="22"/>
          <w:szCs w:val="22"/>
          <w:lang w:val="en-US"/>
        </w:rPr>
        <w:t>man</w:t>
      </w:r>
      <w:r w:rsidRPr="00FC5985">
        <w:rPr>
          <w:rFonts w:ascii="Arial" w:hAnsi="Arial"/>
          <w:sz w:val="22"/>
          <w:szCs w:val="22"/>
          <w:lang w:val="en-US"/>
        </w:rPr>
        <w:t xml:space="preserve"> suggested that thanks should be given to the volunteer ‘Litter Pickers’ for their </w:t>
      </w:r>
      <w:r>
        <w:rPr>
          <w:rFonts w:ascii="Arial" w:hAnsi="Arial"/>
          <w:sz w:val="22"/>
          <w:szCs w:val="22"/>
          <w:lang w:val="en-US"/>
        </w:rPr>
        <w:t>excellent work in the local area. It was thought that the volunteers are organised by the management of Preston Park.</w:t>
      </w:r>
      <w:r w:rsidR="00B101B7"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Cllr Symes to write to Preston Park Management on    </w:t>
      </w:r>
    </w:p>
    <w:p w14:paraId="188392A5" w14:textId="799A1670" w:rsidR="00FC5985" w:rsidRDefault="00FC5985" w:rsidP="00FC5985">
      <w:pPr>
        <w:pStyle w:val="ListParagraph"/>
        <w:ind w:left="108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behalf on the Parish Council.</w:t>
      </w:r>
    </w:p>
    <w:p w14:paraId="0C46C62D" w14:textId="367B7244" w:rsidR="00FC5985" w:rsidRPr="00FC5985" w:rsidRDefault="00FC5985" w:rsidP="00FC5985">
      <w:pPr>
        <w:pStyle w:val="ListParagraph"/>
        <w:ind w:left="1080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FC5985">
        <w:rPr>
          <w:rFonts w:ascii="Arial" w:hAnsi="Arial"/>
          <w:b/>
          <w:bCs/>
          <w:sz w:val="22"/>
          <w:szCs w:val="22"/>
          <w:lang w:val="en-US"/>
        </w:rPr>
        <w:t>116</w:t>
      </w:r>
    </w:p>
    <w:p w14:paraId="3EF1EAAF" w14:textId="77777777" w:rsidR="00FC5985" w:rsidRDefault="00FC5985" w:rsidP="00FC5985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lastRenderedPageBreak/>
        <w:t>Remembrance Sunday - 14th November 2021.</w:t>
      </w:r>
    </w:p>
    <w:p w14:paraId="61C50168" w14:textId="438A04E5" w:rsidR="00FC5985" w:rsidRPr="00FC5985" w:rsidRDefault="00FC5985" w:rsidP="00FC5985">
      <w:pPr>
        <w:ind w:left="1080"/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/>
          <w:sz w:val="22"/>
          <w:szCs w:val="22"/>
          <w:lang w:val="en-US"/>
        </w:rPr>
        <w:t>Cllr</w:t>
      </w:r>
      <w:r>
        <w:rPr>
          <w:rFonts w:ascii="Arial" w:hAnsi="Arial"/>
          <w:sz w:val="22"/>
          <w:szCs w:val="22"/>
          <w:lang w:val="en-US"/>
        </w:rPr>
        <w:t>.</w:t>
      </w:r>
      <w:r w:rsidRPr="00FC5985">
        <w:rPr>
          <w:rFonts w:ascii="Arial" w:hAnsi="Arial"/>
          <w:sz w:val="22"/>
          <w:szCs w:val="22"/>
          <w:lang w:val="en-US"/>
        </w:rPr>
        <w:t xml:space="preserve"> Cherrett offered to lay the Wreath on behalf on the Parish Council. Cllr</w:t>
      </w:r>
      <w:r>
        <w:rPr>
          <w:rFonts w:ascii="Arial" w:hAnsi="Arial"/>
          <w:sz w:val="22"/>
          <w:szCs w:val="22"/>
          <w:lang w:val="en-US"/>
        </w:rPr>
        <w:t>.</w:t>
      </w:r>
      <w:r w:rsidRPr="00FC5985">
        <w:rPr>
          <w:rFonts w:ascii="Arial" w:hAnsi="Arial"/>
          <w:sz w:val="22"/>
          <w:szCs w:val="22"/>
          <w:lang w:val="en-US"/>
        </w:rPr>
        <w:t xml:space="preserve"> Thompson to</w:t>
      </w:r>
    </w:p>
    <w:p w14:paraId="5DD3D7B5" w14:textId="2D72BE40" w:rsidR="00FC5985" w:rsidRPr="00FC5985" w:rsidRDefault="00FC5985" w:rsidP="00FC5985">
      <w:pPr>
        <w:ind w:left="360" w:firstLine="720"/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/>
          <w:sz w:val="22"/>
          <w:szCs w:val="22"/>
          <w:lang w:val="en-US"/>
        </w:rPr>
        <w:t>pick up the Wreath and deliver to Cllr Cherrett.</w:t>
      </w:r>
    </w:p>
    <w:p w14:paraId="27A2BCB0" w14:textId="24C4B0E0" w:rsidR="00313CCB" w:rsidRDefault="00FC5985" w:rsidP="00313C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extension</w:t>
      </w:r>
    </w:p>
    <w:p w14:paraId="030D6E3F" w14:textId="77777777" w:rsidR="00FC5985" w:rsidRDefault="00FC5985" w:rsidP="00FC5985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The extension to the Cemetery was discussed. A visit by the Councillors to the Cemetery </w:t>
      </w:r>
    </w:p>
    <w:p w14:paraId="354B06BB" w14:textId="79F1FBCB" w:rsidR="00FC5985" w:rsidRPr="00FC5985" w:rsidRDefault="00FC5985" w:rsidP="00FC5985">
      <w:pPr>
        <w:ind w:left="360" w:firstLine="720"/>
        <w:rPr>
          <w:rFonts w:ascii="Arial" w:eastAsia="Arial" w:hAnsi="Arial" w:cs="Arial"/>
          <w:sz w:val="22"/>
          <w:szCs w:val="22"/>
        </w:rPr>
      </w:pPr>
      <w:r w:rsidRPr="00FC5985">
        <w:rPr>
          <w:rFonts w:ascii="Arial" w:hAnsi="Arial"/>
          <w:sz w:val="22"/>
          <w:szCs w:val="22"/>
          <w:lang w:val="en-US"/>
        </w:rPr>
        <w:t>is to be arranged in the Spring.</w:t>
      </w:r>
    </w:p>
    <w:p w14:paraId="285A4786" w14:textId="77777777" w:rsidR="002A0BF9" w:rsidRDefault="002A0BF9" w:rsidP="002A0BF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A769841" w14:textId="30DC892E" w:rsidR="002A0BF9" w:rsidRDefault="002A0BF9" w:rsidP="00FC5985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</w:t>
      </w:r>
      <w:r w:rsidR="001523BF">
        <w:rPr>
          <w:rFonts w:ascii="Arial" w:hAnsi="Arial" w:cs="Arial"/>
          <w:sz w:val="22"/>
          <w:szCs w:val="22"/>
        </w:rPr>
        <w:t>8</w:t>
      </w:r>
      <w:r w:rsidRPr="00C8454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FC5985">
        <w:rPr>
          <w:rFonts w:ascii="Arial" w:hAnsi="Arial" w:cs="Arial"/>
          <w:sz w:val="22"/>
          <w:szCs w:val="22"/>
        </w:rPr>
        <w:t>Novem</w:t>
      </w:r>
      <w:r>
        <w:rPr>
          <w:rFonts w:ascii="Arial" w:hAnsi="Arial" w:cs="Arial"/>
          <w:sz w:val="22"/>
          <w:szCs w:val="22"/>
        </w:rPr>
        <w:t>ber 2021</w:t>
      </w:r>
    </w:p>
    <w:p w14:paraId="22BBAE69" w14:textId="77777777" w:rsidR="002A0BF9" w:rsidRDefault="002A0BF9" w:rsidP="002A0BF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151EBFD9" w14:textId="77777777" w:rsidR="002A0BF9" w:rsidRDefault="002A0BF9" w:rsidP="002A0BF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57B2A92B" w14:textId="77777777" w:rsidR="002A0BF9" w:rsidRDefault="002A0BF9" w:rsidP="002A0BF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7C10BF71" w14:textId="77777777" w:rsidR="002A0BF9" w:rsidRDefault="002A0BF9" w:rsidP="002A0BF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98D56AD" w14:textId="77777777" w:rsidR="002A0BF9" w:rsidRDefault="002A0BF9" w:rsidP="002A0BF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E42F1CE" w14:textId="77777777" w:rsidR="002A0BF9" w:rsidRDefault="002A0BF9" w:rsidP="002A0BF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59434633" w14:textId="77777777" w:rsidR="002A0BF9" w:rsidRDefault="002A0BF9" w:rsidP="00FC5985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085ED35" w14:textId="49E2AF9D" w:rsidR="001D4BF8" w:rsidRDefault="00FC5985" w:rsidP="00FC59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A0BF9">
        <w:rPr>
          <w:rFonts w:ascii="Arial" w:hAnsi="Arial" w:cs="Arial"/>
          <w:sz w:val="22"/>
          <w:szCs w:val="22"/>
        </w:rPr>
        <w:t>Chairman</w:t>
      </w:r>
    </w:p>
    <w:p w14:paraId="1ADA43C5" w14:textId="42669CA1" w:rsidR="009814D4" w:rsidRDefault="009814D4" w:rsidP="006A5A91">
      <w:pPr>
        <w:jc w:val="center"/>
        <w:rPr>
          <w:rFonts w:ascii="Arial" w:hAnsi="Arial" w:cs="Arial"/>
          <w:sz w:val="22"/>
          <w:szCs w:val="22"/>
        </w:rPr>
      </w:pPr>
    </w:p>
    <w:p w14:paraId="5B137124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50E0919D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57A8202F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3A557A7D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1163F060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C7492FB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32E42C52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68E23A46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12A4976D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12E9C71D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62F1DA96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1D36CEC6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5B7F2B0A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475A4D69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5455C388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6B4BC024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1526A21E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B7C3EA4" w14:textId="3BF99A71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1A6B292" w14:textId="231D7CDB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3D4BB41A" w14:textId="1C491B6B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3BADA6C5" w14:textId="0FE3B7AD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2E0A0EBD" w14:textId="52E4268D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15A7CA6A" w14:textId="610CFA28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49E5AC78" w14:textId="0B164C91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1840966" w14:textId="71698D21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9582D96" w14:textId="46D9C469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2B50BFCB" w14:textId="53DAABCE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06FDEE9B" w14:textId="56B771F2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569B2F3F" w14:textId="1A707807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67B96CD9" w14:textId="4F91A589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21885768" w14:textId="068DF412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0ED90E5D" w14:textId="3808C5A0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3DEFCB98" w14:textId="77777777" w:rsidR="00FC5985" w:rsidRDefault="00FC5985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A38535F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5616D39" w14:textId="336AAF13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0BE0588E" w14:textId="77777777" w:rsidR="00ED341A" w:rsidRDefault="00ED341A" w:rsidP="00744BF3">
      <w:pPr>
        <w:rPr>
          <w:rFonts w:ascii="Arial" w:hAnsi="Arial" w:cs="Arial"/>
          <w:b/>
          <w:bCs/>
          <w:sz w:val="22"/>
          <w:szCs w:val="22"/>
        </w:rPr>
      </w:pPr>
    </w:p>
    <w:p w14:paraId="0FC10499" w14:textId="77777777" w:rsid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</w:p>
    <w:p w14:paraId="7593B1F0" w14:textId="53DF6384" w:rsidR="009814D4" w:rsidRPr="00744BF3" w:rsidRDefault="00744BF3" w:rsidP="00744BF3">
      <w:pPr>
        <w:rPr>
          <w:rFonts w:ascii="Arial" w:hAnsi="Arial" w:cs="Arial"/>
          <w:b/>
          <w:bCs/>
          <w:sz w:val="22"/>
          <w:szCs w:val="22"/>
        </w:rPr>
      </w:pPr>
      <w:r w:rsidRPr="00744BF3">
        <w:rPr>
          <w:rFonts w:ascii="Arial" w:hAnsi="Arial" w:cs="Arial"/>
          <w:b/>
          <w:bCs/>
          <w:sz w:val="22"/>
          <w:szCs w:val="22"/>
        </w:rPr>
        <w:t>11</w:t>
      </w:r>
      <w:r w:rsidR="00FC5985">
        <w:rPr>
          <w:rFonts w:ascii="Arial" w:hAnsi="Arial" w:cs="Arial"/>
          <w:b/>
          <w:bCs/>
          <w:sz w:val="22"/>
          <w:szCs w:val="22"/>
        </w:rPr>
        <w:t>7</w:t>
      </w:r>
    </w:p>
    <w:sectPr w:rsidR="009814D4" w:rsidRPr="00744BF3" w:rsidSect="00D556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1BC"/>
    <w:multiLevelType w:val="hybridMultilevel"/>
    <w:tmpl w:val="7D28C8E2"/>
    <w:numStyleLink w:val="ImportedStyle5"/>
  </w:abstractNum>
  <w:abstractNum w:abstractNumId="1" w15:restartNumberingAfterBreak="0">
    <w:nsid w:val="1DEC0C28"/>
    <w:multiLevelType w:val="hybridMultilevel"/>
    <w:tmpl w:val="B4B4D1DA"/>
    <w:numStyleLink w:val="ImportedStyle4"/>
  </w:abstractNum>
  <w:abstractNum w:abstractNumId="2" w15:restartNumberingAfterBreak="0">
    <w:nsid w:val="286859F5"/>
    <w:multiLevelType w:val="hybridMultilevel"/>
    <w:tmpl w:val="CD6E993E"/>
    <w:lvl w:ilvl="0" w:tplc="74F41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153CB"/>
    <w:multiLevelType w:val="hybridMultilevel"/>
    <w:tmpl w:val="6D142ABA"/>
    <w:lvl w:ilvl="0" w:tplc="139ED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53E7B"/>
    <w:multiLevelType w:val="hybridMultilevel"/>
    <w:tmpl w:val="7D28C8E2"/>
    <w:styleLink w:val="ImportedStyle5"/>
    <w:lvl w:ilvl="0" w:tplc="12D24FB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419E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8221E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C79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8A94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019D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03F8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74FAF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DA3F06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14074A"/>
    <w:multiLevelType w:val="hybridMultilevel"/>
    <w:tmpl w:val="B4B4D1DA"/>
    <w:styleLink w:val="ImportedStyle4"/>
    <w:lvl w:ilvl="0" w:tplc="53BA56E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E1C3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670B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E051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C028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9E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C06A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52D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8033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B93CB7"/>
    <w:multiLevelType w:val="hybridMultilevel"/>
    <w:tmpl w:val="22D0060C"/>
    <w:lvl w:ilvl="0" w:tplc="E29C37C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9A50AD"/>
    <w:multiLevelType w:val="hybridMultilevel"/>
    <w:tmpl w:val="E2DA62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E6DAD"/>
    <w:multiLevelType w:val="hybridMultilevel"/>
    <w:tmpl w:val="E7FA04D4"/>
    <w:lvl w:ilvl="0" w:tplc="BD38B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A6E1E"/>
    <w:multiLevelType w:val="hybridMultilevel"/>
    <w:tmpl w:val="872C45CA"/>
    <w:lvl w:ilvl="0" w:tplc="B176A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F9"/>
    <w:rsid w:val="000D450E"/>
    <w:rsid w:val="001523BF"/>
    <w:rsid w:val="001D4BF8"/>
    <w:rsid w:val="002A0BF9"/>
    <w:rsid w:val="00313CCB"/>
    <w:rsid w:val="00611083"/>
    <w:rsid w:val="006A5A91"/>
    <w:rsid w:val="00734D16"/>
    <w:rsid w:val="00744BF3"/>
    <w:rsid w:val="0093791E"/>
    <w:rsid w:val="00943A57"/>
    <w:rsid w:val="009814D4"/>
    <w:rsid w:val="00B101B7"/>
    <w:rsid w:val="00B51DCF"/>
    <w:rsid w:val="00B624B5"/>
    <w:rsid w:val="00D55601"/>
    <w:rsid w:val="00E42A72"/>
    <w:rsid w:val="00E46E93"/>
    <w:rsid w:val="00ED341A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CF69"/>
  <w15:chartTrackingRefBased/>
  <w15:docId w15:val="{BDA83876-14E0-43F9-B0D5-CEB8ABB1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BF9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rsid w:val="002A0BF9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A0B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79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E46E93"/>
    <w:pPr>
      <w:numPr>
        <w:numId w:val="7"/>
      </w:numPr>
    </w:pPr>
  </w:style>
  <w:style w:type="numbering" w:customStyle="1" w:styleId="ImportedStyle5">
    <w:name w:val="Imported Style 5"/>
    <w:rsid w:val="00FC598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9</cp:revision>
  <cp:lastPrinted>2021-09-17T13:27:00Z</cp:lastPrinted>
  <dcterms:created xsi:type="dcterms:W3CDTF">2021-10-15T10:20:00Z</dcterms:created>
  <dcterms:modified xsi:type="dcterms:W3CDTF">2021-10-26T12:38:00Z</dcterms:modified>
</cp:coreProperties>
</file>